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A2" w:rsidRPr="000E073F" w:rsidRDefault="00947DA2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947DA2" w:rsidRPr="000E073F" w:rsidRDefault="00947DA2" w:rsidP="00B000CF">
      <w:pPr>
        <w:jc w:val="center"/>
        <w:rPr>
          <w:b/>
        </w:rPr>
      </w:pPr>
      <w:r>
        <w:rPr>
          <w:b/>
        </w:rPr>
        <w:t>Stacja pomiaru warunków atmosferycznych</w:t>
      </w:r>
    </w:p>
    <w:p w:rsidR="00947DA2" w:rsidRDefault="00947DA2" w:rsidP="00B000CF">
      <w:pPr>
        <w:jc w:val="center"/>
      </w:pP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drogowego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czujnika drogowego</w:t>
      </w:r>
      <w:r>
        <w:t>:</w:t>
      </w:r>
      <w:r w:rsidRPr="00401EC0">
        <w:t xml:space="preserve"> </w:t>
      </w:r>
      <w:r>
        <w:tab/>
      </w:r>
    </w:p>
    <w:p w:rsidR="00947DA2" w:rsidRDefault="00947DA2" w:rsidP="00E306BA">
      <w:pPr>
        <w:rPr>
          <w:b/>
        </w:rPr>
      </w:pP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czujnika drogowego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D2946">
              <w:rPr>
                <w:b/>
              </w:rPr>
              <w:t>Pkt</w:t>
            </w:r>
            <w:proofErr w:type="spellEnd"/>
            <w:r w:rsidRPr="005D2946">
              <w:rPr>
                <w:b/>
              </w:rPr>
              <w:t xml:space="preserve">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5D2946">
              <w:rPr>
                <w:rFonts w:ascii="Calibri" w:hAnsi="Calibri" w:cs="Calibri"/>
                <w:szCs w:val="22"/>
              </w:rPr>
              <w:t xml:space="preserve"> 3.5.4.3.2</w:t>
            </w: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 xml:space="preserve">Pomiar temperatury nawierzchni:  </w:t>
            </w:r>
            <w:r>
              <w:br/>
              <w:t xml:space="preserve">-30 ...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 xml:space="preserve"> z dokładnością do: 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2 °C"/>
              </w:smartTagPr>
              <w:r>
                <w:t>0,2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>)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8 °C"/>
              </w:smartTagPr>
              <w:r>
                <w:t>0,8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30 °C"/>
              </w:smartTagPr>
              <w:r>
                <w:t>-30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8 °C"/>
              </w:smartTagPr>
              <w:r>
                <w:t>0,8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temperatury w pełnym zakresie wilgotności oraz 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 xml:space="preserve">Pomiar temperatury nawierzchni: ……. ... ……. °C z dokładnością do: 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15 °C"/>
              </w:smartTagPr>
              <w:r>
                <w:t>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>)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30 °C"/>
              </w:smartTagPr>
              <w:r>
                <w:t>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 xml:space="preserve">……. °C (dla zakresu od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temperatury w pełnym zakresie wilgotności oraz 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temperatury zamarzania: -30 ...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 xml:space="preserve">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5 °C"/>
              </w:smartTagPr>
              <w:r>
                <w:t>0,5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1,5 °C"/>
              </w:smartTagPr>
              <w:r>
                <w:t>1,5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30 °C"/>
              </w:smartTagPr>
              <w:r>
                <w:t>-30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temperatury zamarzania: ……. ... …….°C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……. 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15 °C"/>
              </w:smartTagPr>
              <w:r>
                <w:t>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30 °C"/>
              </w:smartTagPr>
              <w:r>
                <w:t>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°C.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404E68">
              <w:t xml:space="preserve">Wysokość warstwy wody: </w:t>
            </w:r>
          </w:p>
          <w:p w:rsidR="00947DA2" w:rsidRPr="00404E68" w:rsidRDefault="00947DA2" w:rsidP="00466E89">
            <w:pPr>
              <w:pStyle w:val="Akapitzlist1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textAlignment w:val="baseline"/>
            </w:pPr>
            <w:r w:rsidRPr="00404E68">
              <w:t xml:space="preserve">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 xml:space="preserve"> z dokładnością </w:t>
            </w:r>
            <w:smartTag w:uri="urn:schemas-microsoft-com:office:smarttags" w:element="metricconverter">
              <w:smartTagPr>
                <w:attr w:name="ProductID" w:val="0,2 mm"/>
              </w:smartTagPr>
              <w:r w:rsidRPr="00404E68">
                <w:t>0,2 mm</w:t>
              </w:r>
            </w:smartTag>
            <w:r w:rsidRPr="00404E68">
              <w:t xml:space="preserve"> z dokładnością: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360"/>
              <w:jc w:val="both"/>
            </w:pPr>
            <w:r w:rsidRPr="00404E68">
              <w:t xml:space="preserve">± 30% (0,2mm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>)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 w:rsidRPr="00404E68">
              <w:t xml:space="preserve">Pomiar z rozdzielczością </w:t>
            </w:r>
            <w:smartTag w:uri="urn:schemas-microsoft-com:office:smarttags" w:element="metricconverter">
              <w:smartTagPr>
                <w:attr w:name="ProductID" w:val="0,01 mm"/>
              </w:smartTagPr>
              <w:r w:rsidRPr="00404E68">
                <w:t xml:space="preserve">0,01 </w:t>
              </w:r>
              <w:proofErr w:type="spellStart"/>
              <w:r w:rsidRPr="00404E68">
                <w:t>mm</w:t>
              </w:r>
            </w:smartTag>
            <w:proofErr w:type="spellEnd"/>
            <w:r w:rsidRPr="00404E68">
              <w:t>.</w:t>
            </w:r>
          </w:p>
          <w:p w:rsidR="00947DA2" w:rsidRPr="00404E68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vAlign w:val="center"/>
          </w:tcPr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404E68">
              <w:t xml:space="preserve">Wysokość warstwy wody: </w:t>
            </w:r>
          </w:p>
          <w:p w:rsidR="00947DA2" w:rsidRPr="00404E68" w:rsidRDefault="00947DA2" w:rsidP="00466E89">
            <w:pPr>
              <w:pStyle w:val="Akapitzlist1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textAlignment w:val="baseline"/>
            </w:pPr>
            <w:r w:rsidRPr="00404E68">
              <w:t>……. ... …….mm z dokładnością ……. mm z dokładnością: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360"/>
              <w:jc w:val="both"/>
            </w:pPr>
            <w:r w:rsidRPr="00404E68">
              <w:t xml:space="preserve">……. (0,2mm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>)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 w:rsidRPr="00404E68">
              <w:t xml:space="preserve">Pomiar z rozdzielczością ……. </w:t>
            </w:r>
            <w:proofErr w:type="spellStart"/>
            <w:r w:rsidRPr="00404E68">
              <w:t>mm</w:t>
            </w:r>
            <w:proofErr w:type="spellEnd"/>
            <w:r w:rsidRPr="00404E68">
              <w:t>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Detekcja stanów nawierzchni: sucha, </w:t>
            </w:r>
            <w:r>
              <w:lastRenderedPageBreak/>
              <w:t>mokra, wilgotna, śnieg, marznący deszcz, lód.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A50A4" w:rsidRPr="005D2946" w:rsidTr="00645EDA">
        <w:trPr>
          <w:trHeight w:val="547"/>
        </w:trPr>
        <w:tc>
          <w:tcPr>
            <w:tcW w:w="1101" w:type="dxa"/>
            <w:vMerge/>
            <w:vAlign w:val="center"/>
          </w:tcPr>
          <w:p w:rsidR="009A50A4" w:rsidRPr="005D2946" w:rsidRDefault="009A50A4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A50A4" w:rsidRPr="005D2946" w:rsidRDefault="009A50A4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Pomiar r</w:t>
            </w:r>
            <w:bookmarkStart w:id="0" w:name="_GoBack"/>
            <w:bookmarkEnd w:id="0"/>
            <w:r>
              <w:t>odzaju opadów: rozróżniane typy opadu deszcz, śnieg.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A50A4" w:rsidRPr="00347916" w:rsidRDefault="009A50A4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</w:p>
        </w:tc>
        <w:tc>
          <w:tcPr>
            <w:tcW w:w="2007" w:type="dxa"/>
            <w:vAlign w:val="center"/>
          </w:tcPr>
          <w:p w:rsidR="009A50A4" w:rsidRPr="005D2946" w:rsidRDefault="009A50A4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E90ED9">
            <w:pPr>
              <w:spacing w:after="0" w:line="240" w:lineRule="auto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t xml:space="preserve">Czujniki muszą posiadać deklarację zgodności z norma PN-EN15518:2011. Przedstawiony dokument powinien zawierać wyniki 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404E68">
        <w:rPr>
          <w:i/>
          <w:sz w:val="24"/>
        </w:rPr>
        <w:t>wykonawca.</w:t>
      </w:r>
    </w:p>
    <w:p w:rsidR="00947DA2" w:rsidRDefault="00947DA2" w:rsidP="00E306BA">
      <w:pPr>
        <w:rPr>
          <w:i/>
          <w:sz w:val="24"/>
        </w:rPr>
      </w:pP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664A9A" w:rsidRPr="00847A9A">
        <w:rPr>
          <w:i/>
          <w:sz w:val="24"/>
        </w:rPr>
        <w:t xml:space="preserve"> SIWZ dla inwestycji </w:t>
      </w:r>
      <w:r w:rsidR="00664A9A" w:rsidRPr="00847A9A">
        <w:rPr>
          <w:b/>
          <w:bCs/>
          <w:i/>
          <w:sz w:val="24"/>
        </w:rPr>
        <w:t>Inteligentny System Zarządzania i Sterowania Ruchem w Tychach (ITS Tychy)</w:t>
      </w:r>
      <w:r w:rsidR="00664A9A" w:rsidRPr="00847A9A">
        <w:rPr>
          <w:i/>
          <w:sz w:val="24"/>
        </w:rPr>
        <w:t>.</w:t>
      </w:r>
      <w:r w:rsidR="00664A9A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E306BA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stacji pogodowej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stacji pogodowej</w:t>
      </w:r>
      <w:r>
        <w:t>:</w:t>
      </w:r>
      <w:r w:rsidRPr="00401EC0">
        <w:t xml:space="preserve"> </w:t>
      </w:r>
      <w:r>
        <w:tab/>
      </w: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lastRenderedPageBreak/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stacji pogodowej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D2946">
              <w:rPr>
                <w:b/>
              </w:rPr>
              <w:t>Pkt</w:t>
            </w:r>
            <w:proofErr w:type="spellEnd"/>
            <w:r w:rsidRPr="005D2946">
              <w:rPr>
                <w:b/>
              </w:rPr>
              <w:t xml:space="preserve">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3.5.4.3.2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intensywności opadów:  0,1 mm/h...200mm/h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30%  (dla zakresu od  0,1 mm/h do 0,5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20%  (dla zakresu od  0,5 mm/h do 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40%  (dla zakresu powyżej 5 mm/h)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0,1 mm/h.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intensywności opadów:  …….mm/h... ……. mm/h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od  0,1 mm/h do 0,5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od  0,5 mm/h do 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powyżej 5 mm/h)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mm/h.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temperatury punktu rosy: -10...+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10°C</w:t>
              </w:r>
            </w:smartTag>
            <w:r>
              <w:t xml:space="preserve"> z dokładnością ± 3%. 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z rozdzielczością 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0,1 °C</w:t>
              </w:r>
            </w:smartTag>
            <w:r>
              <w:t>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temperatury punktu rosy: ……. ... …….°C z dokładnością ± ……. %. 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°C.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rodzaju opadów: rozróżniane typy opadu deszcz, śnieg.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kierunku wiatru: 0...359.9° z dokładnością ± 10°.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1 °.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kierunku wiatru: 0...359.9 …….° z dokładnością ± …….°.</w:t>
            </w:r>
          </w:p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prędkości wiatru:  0...60m/s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1m/s  (dla zakresu od  1 m/s do 10 m/s )</w:t>
            </w:r>
          </w:p>
          <w:p w:rsidR="00947DA2" w:rsidRPr="003D764F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10%  (dla pozostałego zakresu)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prędkości wiatru:  ……. ... …….m/s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…….m/s  (dla zakresu od  1 m/s do 10 m/s )</w:t>
            </w:r>
          </w:p>
          <w:p w:rsidR="00947DA2" w:rsidRPr="003D764F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……. %  (dla pozostałego zakresu)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t xml:space="preserve">Czujniki muszą posiadać deklarację zgodności z norma PN-EN15518:2011. Przedstawiony dokument powinien zawierać wyniki </w:t>
            </w:r>
            <w:r w:rsidRPr="005D2946">
              <w:lastRenderedPageBreak/>
              <w:t xml:space="preserve">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lastRenderedPageBreak/>
        <w:t xml:space="preserve">*Kolumny c i d wypełnia </w:t>
      </w:r>
      <w:r w:rsidR="00404E68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947DA2" w:rsidRDefault="00947DA2" w:rsidP="00E306BA">
      <w:pPr>
        <w:rPr>
          <w:i/>
          <w:sz w:val="24"/>
        </w:rPr>
      </w:pP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2. opisu technicznego) </w:t>
      </w:r>
      <w:r w:rsidRPr="00401EC0">
        <w:rPr>
          <w:i/>
          <w:sz w:val="24"/>
        </w:rPr>
        <w:t>wymagania Programu Funkcjonalno-Użytkowego</w:t>
      </w:r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E46488" w:rsidRPr="00847A9A">
        <w:rPr>
          <w:i/>
          <w:sz w:val="24"/>
        </w:rPr>
        <w:t xml:space="preserve"> SIWZ dla inwestycji </w:t>
      </w:r>
      <w:r w:rsidR="00E46488" w:rsidRPr="00847A9A">
        <w:rPr>
          <w:b/>
          <w:bCs/>
          <w:i/>
          <w:sz w:val="24"/>
        </w:rPr>
        <w:t>Inteligentny System Zarządzania i Sterowania Ruchem w Tychach (ITS Tychy)</w:t>
      </w:r>
      <w:r w:rsidR="00E46488" w:rsidRPr="00847A9A">
        <w:rPr>
          <w:i/>
          <w:sz w:val="24"/>
        </w:rPr>
        <w:t>.</w:t>
      </w:r>
      <w:r w:rsidR="00E46488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E306BA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widoczności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lastRenderedPageBreak/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czujnika widoczności</w:t>
      </w:r>
      <w:r>
        <w:t>:</w:t>
      </w:r>
      <w:r w:rsidRPr="00401EC0">
        <w:t xml:space="preserve"> </w:t>
      </w:r>
      <w:r>
        <w:tab/>
      </w: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t>Tabela 3.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czujnika widoczności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D2946">
              <w:rPr>
                <w:b/>
              </w:rPr>
              <w:t>Pkt</w:t>
            </w:r>
            <w:proofErr w:type="spellEnd"/>
            <w:r w:rsidRPr="005D2946">
              <w:rPr>
                <w:b/>
              </w:rPr>
              <w:t xml:space="preserve">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3.5.4.3.2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widoczności:  10 ... 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2000 m</w:t>
              </w:r>
            </w:smartTag>
            <w:r>
              <w:t xml:space="preserve"> z dokładnością ±10m lub ±20% zmierzonej wartości (brana jest pod uwagę wartość dokładniejsza),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widoczności:  ……. ... ……. m z dokładnością ±…….m lub ±…….% zmierzonej wartości (brana jest pod uwagę wartość dokładniejsza),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t xml:space="preserve">Czujniki muszą posiadać deklarację zgodności z norma PN-EN15518:2011. Przedstawiony dokument powinien zawierać wyniki 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404E68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3. opisu technicznego) </w:t>
      </w:r>
      <w:r w:rsidRPr="00401EC0">
        <w:rPr>
          <w:i/>
          <w:sz w:val="24"/>
        </w:rPr>
        <w:t>wymagania Programu Funkcjonalno-Użytkowego</w:t>
      </w:r>
      <w:bookmarkStart w:id="1" w:name="OLE_LINK146"/>
      <w:bookmarkStart w:id="2" w:name="OLE_LINK147"/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B73A24" w:rsidRP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 xml:space="preserve">SIWZ </w:t>
      </w:r>
      <w:r w:rsidR="00B73A24" w:rsidRPr="00847A9A">
        <w:rPr>
          <w:i/>
          <w:sz w:val="24"/>
        </w:rPr>
        <w:t xml:space="preserve">dla inwestycji </w:t>
      </w:r>
      <w:r w:rsidR="00B73A24" w:rsidRPr="00847A9A">
        <w:rPr>
          <w:b/>
          <w:bCs/>
          <w:i/>
          <w:sz w:val="24"/>
        </w:rPr>
        <w:t>Inteligentny System Zarządzania i Sterowania Ruchem w Tychach (ITS Tychy)</w:t>
      </w:r>
      <w:r w:rsidR="00B73A24" w:rsidRPr="00847A9A">
        <w:rPr>
          <w:i/>
          <w:sz w:val="24"/>
        </w:rPr>
        <w:t>.</w:t>
      </w:r>
      <w:bookmarkEnd w:id="1"/>
      <w:bookmarkEnd w:id="2"/>
      <w:r w:rsidR="00B73A24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4E68" w:rsidRDefault="00947DA2" w:rsidP="00404E68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947DA2" w:rsidRPr="00404E68" w:rsidRDefault="00947DA2" w:rsidP="00404E68">
      <w:pPr>
        <w:jc w:val="both"/>
        <w:rPr>
          <w:i/>
          <w:sz w:val="24"/>
        </w:rPr>
      </w:pPr>
      <w:r w:rsidRPr="00401EC0">
        <w:rPr>
          <w:i/>
          <w:sz w:val="24"/>
        </w:rPr>
        <w:t xml:space="preserve">Oświadczam, że </w:t>
      </w:r>
      <w:r>
        <w:rPr>
          <w:i/>
          <w:sz w:val="24"/>
        </w:rPr>
        <w:t>stacja pomiaru warunków atmosferycznych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tabelach 1.÷3. opisu technicznego) </w:t>
      </w:r>
      <w:r w:rsidRPr="00401EC0">
        <w:rPr>
          <w:i/>
          <w:sz w:val="24"/>
        </w:rPr>
        <w:t>wymagania</w:t>
      </w:r>
      <w:r>
        <w:rPr>
          <w:i/>
          <w:sz w:val="24"/>
        </w:rPr>
        <w:t xml:space="preserve"> i funkcjonalności</w:t>
      </w:r>
      <w:r w:rsidRPr="00401EC0">
        <w:rPr>
          <w:i/>
          <w:sz w:val="24"/>
        </w:rPr>
        <w:t xml:space="preserve"> Programu </w:t>
      </w:r>
      <w:r w:rsidRPr="00401EC0">
        <w:rPr>
          <w:i/>
          <w:sz w:val="24"/>
        </w:rPr>
        <w:lastRenderedPageBreak/>
        <w:t>Funkcjonalno-Użytkowego</w:t>
      </w:r>
      <w:r w:rsidR="00847A9A">
        <w:rPr>
          <w:i/>
          <w:sz w:val="24"/>
        </w:rPr>
        <w:t xml:space="preserve"> oraz </w:t>
      </w:r>
      <w:r w:rsidR="00E90ED9" w:rsidRPr="00847A9A">
        <w:rPr>
          <w:i/>
          <w:sz w:val="24"/>
        </w:rPr>
        <w:t xml:space="preserve">SIWZ dla inwestycji </w:t>
      </w:r>
      <w:r w:rsidR="00E90ED9" w:rsidRPr="00847A9A">
        <w:rPr>
          <w:b/>
          <w:bCs/>
          <w:i/>
          <w:sz w:val="24"/>
        </w:rPr>
        <w:t>Inteligentny System Zarządzania i Sterowania Ruchem w Tychach (ITS Tychy)</w:t>
      </w:r>
      <w:r w:rsidR="00E90ED9" w:rsidRPr="00847A9A">
        <w:rPr>
          <w:i/>
          <w:sz w:val="24"/>
        </w:rPr>
        <w:t>.</w:t>
      </w:r>
      <w:r w:rsidRPr="00847A9A">
        <w:rPr>
          <w:i/>
          <w:sz w:val="24"/>
        </w:rPr>
        <w:t>.</w:t>
      </w:r>
      <w:r>
        <w:rPr>
          <w:i/>
          <w:sz w:val="24"/>
        </w:rPr>
        <w:t xml:space="preserve"> </w:t>
      </w:r>
    </w:p>
    <w:p w:rsidR="00947DA2" w:rsidRDefault="00947DA2" w:rsidP="00AC24AF">
      <w:pPr>
        <w:jc w:val="right"/>
        <w:rPr>
          <w:sz w:val="24"/>
        </w:rPr>
      </w:pPr>
    </w:p>
    <w:p w:rsidR="00947DA2" w:rsidRPr="00401EC0" w:rsidRDefault="00947DA2" w:rsidP="00AC24AF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AC24AF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sectPr w:rsidR="00947DA2" w:rsidRPr="008C33AB" w:rsidSect="00A765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EDA" w:rsidRDefault="00645EDA" w:rsidP="00401EC0">
      <w:pPr>
        <w:spacing w:after="0" w:line="240" w:lineRule="auto"/>
      </w:pPr>
      <w:r>
        <w:separator/>
      </w:r>
    </w:p>
  </w:endnote>
  <w:endnote w:type="continuationSeparator" w:id="0">
    <w:p w:rsidR="00645EDA" w:rsidRDefault="00645EDA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8B" w:rsidRDefault="0023188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DA2" w:rsidRDefault="00947DA2" w:rsidP="00401EC0">
    <w:pPr>
      <w:rPr>
        <w:i/>
        <w:sz w:val="24"/>
      </w:rPr>
    </w:pPr>
  </w:p>
  <w:p w:rsidR="00947DA2" w:rsidRDefault="00947DA2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947DA2" w:rsidRPr="00401EC0" w:rsidRDefault="00947DA2" w:rsidP="00401EC0">
    <w:pPr>
      <w:rPr>
        <w:i/>
        <w:sz w:val="24"/>
      </w:rPr>
    </w:pPr>
    <w:r>
      <w:rPr>
        <w:i/>
        <w:sz w:val="24"/>
      </w:rPr>
      <w:t>Miejscowo</w:t>
    </w:r>
    <w:r w:rsidR="00404E68">
      <w:rPr>
        <w:i/>
        <w:sz w:val="24"/>
      </w:rPr>
      <w:t>ść i data</w:t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  <w:t>Czytelny podpis wykonawcy</w:t>
    </w:r>
  </w:p>
  <w:p w:rsidR="00947DA2" w:rsidRDefault="00947DA2" w:rsidP="00401EC0">
    <w:pPr>
      <w:pStyle w:val="Stopka"/>
      <w:jc w:val="center"/>
    </w:pPr>
    <w:r>
      <w:t xml:space="preserve">Strona </w:t>
    </w:r>
    <w:r w:rsidR="00292771" w:rsidRPr="00404E68">
      <w:rPr>
        <w:bCs/>
      </w:rPr>
      <w:fldChar w:fldCharType="begin"/>
    </w:r>
    <w:r w:rsidRPr="00404E68">
      <w:rPr>
        <w:bCs/>
      </w:rPr>
      <w:instrText>PAGE</w:instrText>
    </w:r>
    <w:r w:rsidR="00292771" w:rsidRPr="00404E68">
      <w:rPr>
        <w:bCs/>
      </w:rPr>
      <w:fldChar w:fldCharType="separate"/>
    </w:r>
    <w:r w:rsidR="0023188B">
      <w:rPr>
        <w:bCs/>
        <w:noProof/>
      </w:rPr>
      <w:t>1</w:t>
    </w:r>
    <w:r w:rsidR="00292771" w:rsidRPr="00404E68">
      <w:rPr>
        <w:bCs/>
      </w:rPr>
      <w:fldChar w:fldCharType="end"/>
    </w:r>
    <w:r w:rsidRPr="00404E68">
      <w:t xml:space="preserve"> z </w:t>
    </w:r>
    <w:r w:rsidR="00292771" w:rsidRPr="00404E68">
      <w:rPr>
        <w:bCs/>
      </w:rPr>
      <w:fldChar w:fldCharType="begin"/>
    </w:r>
    <w:r w:rsidRPr="00404E68">
      <w:rPr>
        <w:bCs/>
      </w:rPr>
      <w:instrText>NUMPAGES</w:instrText>
    </w:r>
    <w:r w:rsidR="00292771" w:rsidRPr="00404E68">
      <w:rPr>
        <w:bCs/>
      </w:rPr>
      <w:fldChar w:fldCharType="separate"/>
    </w:r>
    <w:r w:rsidR="0023188B">
      <w:rPr>
        <w:bCs/>
        <w:noProof/>
      </w:rPr>
      <w:t>6</w:t>
    </w:r>
    <w:r w:rsidR="00292771" w:rsidRPr="00404E68">
      <w:rPr>
        <w:bCs/>
      </w:rPr>
      <w:fldChar w:fldCharType="end"/>
    </w:r>
  </w:p>
  <w:p w:rsidR="00947DA2" w:rsidRDefault="00947DA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8B" w:rsidRDefault="0023188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EDA" w:rsidRDefault="00645EDA" w:rsidP="00401EC0">
      <w:pPr>
        <w:spacing w:after="0" w:line="240" w:lineRule="auto"/>
      </w:pPr>
      <w:r>
        <w:separator/>
      </w:r>
    </w:p>
  </w:footnote>
  <w:footnote w:type="continuationSeparator" w:id="0">
    <w:p w:rsidR="00645EDA" w:rsidRDefault="00645EDA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8B" w:rsidRDefault="0023188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110" w:rsidRPr="00404E68" w:rsidRDefault="0029712D" w:rsidP="00037110">
    <w:pPr>
      <w:jc w:val="right"/>
    </w:pPr>
    <w:r>
      <w:t>Załącznik nr 8</w:t>
    </w:r>
    <w:r w:rsidR="00037110" w:rsidRPr="00404E68">
      <w:t>.6 do SIWZ</w:t>
    </w:r>
    <w:r w:rsidR="0023188B">
      <w:t xml:space="preserve"> </w:t>
    </w:r>
    <w:r w:rsidR="0023188B" w:rsidRPr="0023188B">
      <w:rPr>
        <w:b/>
        <w:color w:val="FF0000"/>
      </w:rPr>
      <w:t>po zmianie</w:t>
    </w:r>
  </w:p>
  <w:p w:rsidR="00037110" w:rsidRPr="00037110" w:rsidRDefault="00037110" w:rsidP="0003711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8B" w:rsidRDefault="0023188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0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0CF"/>
    <w:rsid w:val="00025224"/>
    <w:rsid w:val="000343B8"/>
    <w:rsid w:val="00037110"/>
    <w:rsid w:val="00054B65"/>
    <w:rsid w:val="000A6041"/>
    <w:rsid w:val="000D77B2"/>
    <w:rsid w:val="000E073F"/>
    <w:rsid w:val="001349F8"/>
    <w:rsid w:val="001E14D4"/>
    <w:rsid w:val="001F67C7"/>
    <w:rsid w:val="0023188B"/>
    <w:rsid w:val="00292771"/>
    <w:rsid w:val="0029712D"/>
    <w:rsid w:val="00347916"/>
    <w:rsid w:val="003A541B"/>
    <w:rsid w:val="003B57DD"/>
    <w:rsid w:val="003C6EB5"/>
    <w:rsid w:val="003D764F"/>
    <w:rsid w:val="003F5852"/>
    <w:rsid w:val="00401EC0"/>
    <w:rsid w:val="00404E68"/>
    <w:rsid w:val="00466E89"/>
    <w:rsid w:val="00486111"/>
    <w:rsid w:val="004A2C6C"/>
    <w:rsid w:val="0055272E"/>
    <w:rsid w:val="005D2946"/>
    <w:rsid w:val="00645EDA"/>
    <w:rsid w:val="00664A9A"/>
    <w:rsid w:val="00677962"/>
    <w:rsid w:val="007057C4"/>
    <w:rsid w:val="00774EDB"/>
    <w:rsid w:val="00847A9A"/>
    <w:rsid w:val="008C33AB"/>
    <w:rsid w:val="009300A8"/>
    <w:rsid w:val="00947DA2"/>
    <w:rsid w:val="009A50A4"/>
    <w:rsid w:val="009F3E13"/>
    <w:rsid w:val="00A17D1E"/>
    <w:rsid w:val="00A42002"/>
    <w:rsid w:val="00A76564"/>
    <w:rsid w:val="00A7659F"/>
    <w:rsid w:val="00AB3DF2"/>
    <w:rsid w:val="00AC24AF"/>
    <w:rsid w:val="00B000CF"/>
    <w:rsid w:val="00B034A5"/>
    <w:rsid w:val="00B73A24"/>
    <w:rsid w:val="00DF287E"/>
    <w:rsid w:val="00E306BA"/>
    <w:rsid w:val="00E46488"/>
    <w:rsid w:val="00E90ED9"/>
    <w:rsid w:val="00F46CA9"/>
    <w:rsid w:val="00FA0EEF"/>
    <w:rsid w:val="00FA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43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eastAsia="Times New Roman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eastAsia="Times New Roman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eastAsia="Times New Roman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eastAsia="Times New Roman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eastAsia="Times New Roman" w:hAnsi="Calibri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eastAsia="Times New Roman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eastAsia="Times New Roman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992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awysocka</cp:lastModifiedBy>
  <cp:revision>3</cp:revision>
  <cp:lastPrinted>2017-10-10T05:48:00Z</cp:lastPrinted>
  <dcterms:created xsi:type="dcterms:W3CDTF">2017-10-09T12:20:00Z</dcterms:created>
  <dcterms:modified xsi:type="dcterms:W3CDTF">2017-10-10T05:48:00Z</dcterms:modified>
</cp:coreProperties>
</file>